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510CC5" w:rsidP="00510CC5">
      <w:pPr>
        <w:jc w:val="center"/>
        <w:rPr>
          <w:rFonts w:ascii="宋体" w:hAnsi="宋体" w:hint="eastAsia"/>
          <w:b/>
          <w:bCs/>
          <w:sz w:val="30"/>
          <w:szCs w:val="30"/>
        </w:rPr>
      </w:pPr>
      <w:bookmarkStart w:id="0" w:name="OLE_LINK5"/>
      <w:bookmarkStart w:id="1" w:name="OLE_LINK6"/>
      <w:bookmarkStart w:id="2" w:name="OLE_LINK138"/>
      <w:bookmarkStart w:id="3" w:name="OLE_LINK140"/>
      <w:bookmarkStart w:id="4" w:name="OLE_LINK2"/>
      <w:bookmarkStart w:id="5" w:name="OLE_LINK1"/>
      <w:bookmarkStart w:id="6" w:name="OLE_LINK148"/>
      <w:r w:rsidRPr="00510CC5">
        <w:rPr>
          <w:rFonts w:ascii="宋体" w:hAnsi="宋体" w:hint="eastAsia"/>
          <w:b/>
          <w:bCs/>
          <w:sz w:val="30"/>
          <w:szCs w:val="30"/>
        </w:rPr>
        <w:t>天津市气象台</w:t>
      </w:r>
      <w:bookmarkEnd w:id="3"/>
      <w:bookmarkEnd w:id="4"/>
      <w:bookmarkEnd w:id="5"/>
      <w:r w:rsidRPr="00510CC5">
        <w:rPr>
          <w:rFonts w:ascii="宋体" w:hAnsi="宋体" w:hint="eastAsia"/>
          <w:b/>
          <w:bCs/>
          <w:sz w:val="30"/>
          <w:szCs w:val="30"/>
        </w:rPr>
        <w:t>山洪地质灾害与流域气象风险短临预报建设项目</w:t>
      </w:r>
      <w:bookmarkEnd w:id="0"/>
      <w:bookmarkEnd w:id="1"/>
      <w:bookmarkEnd w:id="2"/>
      <w:bookmarkEnd w:id="6"/>
      <w:r w:rsidRPr="00510CC5">
        <w:rPr>
          <w:rFonts w:ascii="宋体" w:hAnsi="宋体" w:hint="eastAsia"/>
          <w:b/>
          <w:bCs/>
          <w:sz w:val="30"/>
          <w:szCs w:val="30"/>
        </w:rPr>
        <w:t>中标公告</w:t>
      </w:r>
    </w:p>
    <w:p w:rsidR="00510CC5" w:rsidRPr="00510CC5" w:rsidRDefault="00510CC5" w:rsidP="00C45931">
      <w:pPr>
        <w:pStyle w:val="a5"/>
        <w:numPr>
          <w:ilvl w:val="0"/>
          <w:numId w:val="2"/>
        </w:numPr>
        <w:spacing w:beforeLines="50" w:afterLines="50" w:line="360" w:lineRule="auto"/>
        <w:ind w:firstLineChars="0"/>
        <w:rPr>
          <w:rFonts w:ascii="宋体" w:hAnsi="宋体" w:hint="eastAsia"/>
          <w:b/>
          <w:sz w:val="24"/>
          <w:szCs w:val="24"/>
        </w:rPr>
      </w:pPr>
      <w:r w:rsidRPr="00510CC5">
        <w:rPr>
          <w:rFonts w:ascii="宋体" w:hAnsi="宋体" w:hint="eastAsia"/>
          <w:b/>
          <w:bCs/>
          <w:sz w:val="24"/>
          <w:szCs w:val="24"/>
        </w:rPr>
        <w:t>项目编号：</w:t>
      </w:r>
      <w:r w:rsidRPr="00510CC5">
        <w:rPr>
          <w:rFonts w:ascii="宋体" w:hAnsi="宋体" w:hint="eastAsia"/>
          <w:b/>
          <w:sz w:val="24"/>
          <w:szCs w:val="24"/>
        </w:rPr>
        <w:t>JJZB20250516</w:t>
      </w:r>
    </w:p>
    <w:p w:rsidR="00510CC5" w:rsidRPr="00510CC5" w:rsidRDefault="00510CC5" w:rsidP="00510CC5">
      <w:pPr>
        <w:pStyle w:val="a5"/>
        <w:numPr>
          <w:ilvl w:val="0"/>
          <w:numId w:val="2"/>
        </w:numPr>
        <w:spacing w:line="360" w:lineRule="auto"/>
        <w:ind w:left="567" w:firstLineChars="0" w:hanging="567"/>
        <w:rPr>
          <w:rFonts w:ascii="宋体" w:hAnsi="宋体" w:hint="eastAsia"/>
          <w:b/>
          <w:sz w:val="24"/>
          <w:szCs w:val="24"/>
        </w:rPr>
      </w:pPr>
      <w:r w:rsidRPr="00C45931">
        <w:rPr>
          <w:rFonts w:ascii="宋体" w:hAnsi="宋体" w:hint="eastAsia"/>
          <w:b/>
          <w:sz w:val="24"/>
          <w:szCs w:val="24"/>
        </w:rPr>
        <w:t>项目名称：</w:t>
      </w:r>
      <w:r w:rsidRPr="00510CC5">
        <w:rPr>
          <w:rFonts w:ascii="宋体" w:hAnsi="宋体" w:hint="eastAsia"/>
          <w:b/>
          <w:bCs/>
          <w:sz w:val="24"/>
          <w:szCs w:val="24"/>
        </w:rPr>
        <w:t>天津市气象台山洪地质灾害与流域气象风险短临预报建设项目</w:t>
      </w:r>
    </w:p>
    <w:p w:rsidR="00510CC5" w:rsidRPr="00510CC5" w:rsidRDefault="00510CC5" w:rsidP="00C45931">
      <w:pPr>
        <w:pStyle w:val="a5"/>
        <w:numPr>
          <w:ilvl w:val="0"/>
          <w:numId w:val="2"/>
        </w:numPr>
        <w:spacing w:beforeLines="50" w:afterLines="50" w:line="360" w:lineRule="auto"/>
        <w:ind w:firstLineChars="0"/>
        <w:rPr>
          <w:rFonts w:ascii="宋体" w:hAnsi="宋体" w:hint="eastAsia"/>
          <w:b/>
          <w:sz w:val="24"/>
          <w:szCs w:val="24"/>
        </w:rPr>
      </w:pPr>
      <w:r w:rsidRPr="00C45931">
        <w:rPr>
          <w:rFonts w:ascii="宋体" w:hAnsi="宋体" w:hint="eastAsia"/>
          <w:b/>
          <w:sz w:val="24"/>
          <w:szCs w:val="24"/>
        </w:rPr>
        <w:t>中标信息</w:t>
      </w:r>
    </w:p>
    <w:p w:rsidR="00510CC5" w:rsidRPr="00C45931" w:rsidRDefault="00510CC5" w:rsidP="00510CC5">
      <w:pPr>
        <w:pStyle w:val="a5"/>
        <w:spacing w:line="360" w:lineRule="auto"/>
        <w:ind w:left="567" w:firstLineChars="0" w:firstLine="0"/>
        <w:rPr>
          <w:rFonts w:ascii="宋体" w:hAnsi="宋体" w:hint="eastAsia"/>
          <w:bCs/>
          <w:szCs w:val="21"/>
        </w:rPr>
      </w:pPr>
      <w:r w:rsidRPr="00C45931">
        <w:rPr>
          <w:rFonts w:ascii="宋体" w:hAnsi="宋体" w:hint="eastAsia"/>
          <w:bCs/>
          <w:szCs w:val="21"/>
        </w:rPr>
        <w:t>供应商名称：</w:t>
      </w:r>
      <w:r w:rsidR="00764D2B" w:rsidRPr="00C45931">
        <w:rPr>
          <w:rFonts w:ascii="宋体" w:hAnsi="宋体" w:hint="eastAsia"/>
          <w:bCs/>
          <w:szCs w:val="21"/>
        </w:rPr>
        <w:t>水利部海河水利委员会水文局</w:t>
      </w:r>
    </w:p>
    <w:p w:rsidR="00510CC5" w:rsidRPr="00C45931" w:rsidRDefault="00510CC5" w:rsidP="00510CC5">
      <w:pPr>
        <w:pStyle w:val="a5"/>
        <w:spacing w:line="360" w:lineRule="auto"/>
        <w:ind w:left="567" w:firstLineChars="0" w:firstLine="0"/>
        <w:rPr>
          <w:rFonts w:ascii="宋体" w:hAnsi="宋体" w:hint="eastAsia"/>
          <w:bCs/>
          <w:szCs w:val="21"/>
        </w:rPr>
      </w:pPr>
      <w:r w:rsidRPr="00C45931">
        <w:rPr>
          <w:rFonts w:ascii="宋体" w:hAnsi="宋体" w:hint="eastAsia"/>
          <w:bCs/>
          <w:szCs w:val="21"/>
        </w:rPr>
        <w:t>供应商地址：</w:t>
      </w:r>
      <w:r w:rsidR="00764D2B" w:rsidRPr="00C45931">
        <w:rPr>
          <w:rFonts w:ascii="宋体" w:hAnsi="宋体" w:hint="eastAsia"/>
          <w:bCs/>
          <w:szCs w:val="21"/>
        </w:rPr>
        <w:t>天津市河东区龙潭路15号</w:t>
      </w:r>
    </w:p>
    <w:p w:rsidR="00510CC5" w:rsidRPr="00C45931" w:rsidRDefault="00510CC5" w:rsidP="00510CC5">
      <w:pPr>
        <w:pStyle w:val="a5"/>
        <w:spacing w:line="360" w:lineRule="auto"/>
        <w:ind w:left="567" w:firstLineChars="0" w:firstLine="0"/>
        <w:rPr>
          <w:rFonts w:ascii="宋体" w:hAnsi="宋体" w:hint="eastAsia"/>
          <w:bCs/>
          <w:szCs w:val="21"/>
        </w:rPr>
      </w:pPr>
      <w:r w:rsidRPr="00C45931">
        <w:rPr>
          <w:rFonts w:ascii="宋体" w:hAnsi="宋体" w:hint="eastAsia"/>
          <w:bCs/>
          <w:szCs w:val="21"/>
        </w:rPr>
        <w:t>中标金额：</w:t>
      </w:r>
      <w:r w:rsidR="00764D2B" w:rsidRPr="00C45931">
        <w:rPr>
          <w:rFonts w:ascii="宋体" w:hAnsi="宋体" w:hint="eastAsia"/>
          <w:bCs/>
          <w:szCs w:val="21"/>
        </w:rPr>
        <w:t>800000.00元</w:t>
      </w:r>
    </w:p>
    <w:p w:rsidR="00510CC5" w:rsidRPr="00C45931" w:rsidRDefault="00510CC5" w:rsidP="00C45931">
      <w:pPr>
        <w:pStyle w:val="a5"/>
        <w:numPr>
          <w:ilvl w:val="0"/>
          <w:numId w:val="2"/>
        </w:numPr>
        <w:spacing w:beforeLines="50" w:afterLines="50" w:line="360" w:lineRule="auto"/>
        <w:ind w:firstLineChars="0"/>
        <w:rPr>
          <w:rFonts w:ascii="宋体" w:hAnsi="宋体" w:hint="eastAsia"/>
          <w:b/>
          <w:sz w:val="24"/>
          <w:szCs w:val="24"/>
        </w:rPr>
      </w:pPr>
      <w:r w:rsidRPr="00C45931">
        <w:rPr>
          <w:rFonts w:ascii="宋体" w:hAnsi="宋体" w:hint="eastAsia"/>
          <w:b/>
          <w:sz w:val="24"/>
          <w:szCs w:val="24"/>
        </w:rPr>
        <w:t>主要标的信息</w:t>
      </w:r>
    </w:p>
    <w:tbl>
      <w:tblPr>
        <w:tblStyle w:val="a6"/>
        <w:tblW w:w="4971" w:type="pct"/>
        <w:tblLayout w:type="fixed"/>
        <w:tblLook w:val="04A0"/>
      </w:tblPr>
      <w:tblGrid>
        <w:gridCol w:w="536"/>
        <w:gridCol w:w="852"/>
        <w:gridCol w:w="1135"/>
        <w:gridCol w:w="3398"/>
        <w:gridCol w:w="708"/>
        <w:gridCol w:w="1134"/>
        <w:gridCol w:w="710"/>
      </w:tblGrid>
      <w:tr w:rsidR="00083FA8" w:rsidRPr="00083FA8" w:rsidTr="00764D2B">
        <w:tc>
          <w:tcPr>
            <w:tcW w:w="316" w:type="pct"/>
          </w:tcPr>
          <w:p w:rsidR="00510CC5" w:rsidRPr="00083FA8" w:rsidRDefault="00510CC5" w:rsidP="00083FA8">
            <w:pPr>
              <w:jc w:val="center"/>
              <w:rPr>
                <w:rFonts w:ascii="宋体" w:hAnsi="宋体"/>
                <w:b/>
                <w:szCs w:val="21"/>
              </w:rPr>
            </w:pPr>
            <w:r w:rsidRPr="00083FA8">
              <w:rPr>
                <w:rFonts w:ascii="宋体" w:hAnsi="宋体"/>
                <w:b/>
                <w:szCs w:val="21"/>
              </w:rPr>
              <w:t>序号</w:t>
            </w:r>
          </w:p>
        </w:tc>
        <w:tc>
          <w:tcPr>
            <w:tcW w:w="502" w:type="pct"/>
          </w:tcPr>
          <w:p w:rsidR="00510CC5" w:rsidRPr="00083FA8" w:rsidRDefault="00510CC5" w:rsidP="00083FA8">
            <w:pPr>
              <w:jc w:val="center"/>
              <w:rPr>
                <w:rFonts w:ascii="宋体" w:hAnsi="宋体"/>
                <w:b/>
                <w:szCs w:val="21"/>
              </w:rPr>
            </w:pPr>
            <w:r w:rsidRPr="00083FA8">
              <w:rPr>
                <w:rFonts w:ascii="宋体" w:hAnsi="宋体"/>
                <w:b/>
                <w:szCs w:val="21"/>
              </w:rPr>
              <w:t>供应商名称</w:t>
            </w:r>
          </w:p>
        </w:tc>
        <w:tc>
          <w:tcPr>
            <w:tcW w:w="670" w:type="pct"/>
          </w:tcPr>
          <w:p w:rsidR="00510CC5" w:rsidRPr="00083FA8" w:rsidRDefault="00510CC5" w:rsidP="00083FA8">
            <w:pPr>
              <w:jc w:val="center"/>
              <w:rPr>
                <w:rFonts w:ascii="宋体" w:hAnsi="宋体"/>
                <w:b/>
                <w:szCs w:val="21"/>
              </w:rPr>
            </w:pPr>
            <w:r w:rsidRPr="00083FA8">
              <w:rPr>
                <w:rFonts w:ascii="宋体" w:hAnsi="宋体"/>
                <w:b/>
                <w:szCs w:val="21"/>
              </w:rPr>
              <w:t>服务名称</w:t>
            </w:r>
          </w:p>
        </w:tc>
        <w:tc>
          <w:tcPr>
            <w:tcW w:w="2005" w:type="pct"/>
          </w:tcPr>
          <w:p w:rsidR="00510CC5" w:rsidRPr="00083FA8" w:rsidRDefault="00510CC5" w:rsidP="00083FA8">
            <w:pPr>
              <w:jc w:val="center"/>
              <w:rPr>
                <w:rFonts w:ascii="宋体" w:hAnsi="宋体"/>
                <w:b/>
                <w:szCs w:val="21"/>
              </w:rPr>
            </w:pPr>
            <w:r w:rsidRPr="00083FA8">
              <w:rPr>
                <w:rFonts w:ascii="宋体" w:hAnsi="宋体"/>
                <w:b/>
                <w:szCs w:val="21"/>
              </w:rPr>
              <w:t>服务范围</w:t>
            </w:r>
          </w:p>
        </w:tc>
        <w:tc>
          <w:tcPr>
            <w:tcW w:w="418" w:type="pct"/>
          </w:tcPr>
          <w:p w:rsidR="00510CC5" w:rsidRPr="00083FA8" w:rsidRDefault="00510CC5" w:rsidP="00083FA8">
            <w:pPr>
              <w:jc w:val="center"/>
              <w:rPr>
                <w:rFonts w:ascii="宋体" w:hAnsi="宋体"/>
                <w:b/>
                <w:szCs w:val="21"/>
              </w:rPr>
            </w:pPr>
            <w:r w:rsidRPr="00083FA8">
              <w:rPr>
                <w:rFonts w:ascii="宋体" w:hAnsi="宋体"/>
                <w:b/>
                <w:szCs w:val="21"/>
              </w:rPr>
              <w:t>服务要求</w:t>
            </w:r>
          </w:p>
        </w:tc>
        <w:tc>
          <w:tcPr>
            <w:tcW w:w="669" w:type="pct"/>
          </w:tcPr>
          <w:p w:rsidR="00510CC5" w:rsidRPr="00083FA8" w:rsidRDefault="00510CC5" w:rsidP="00083FA8">
            <w:pPr>
              <w:jc w:val="center"/>
              <w:rPr>
                <w:rFonts w:ascii="宋体" w:hAnsi="宋体"/>
                <w:b/>
                <w:szCs w:val="21"/>
              </w:rPr>
            </w:pPr>
            <w:r w:rsidRPr="00083FA8">
              <w:rPr>
                <w:rFonts w:ascii="宋体" w:hAnsi="宋体"/>
                <w:b/>
                <w:szCs w:val="21"/>
              </w:rPr>
              <w:t>服务时间</w:t>
            </w:r>
          </w:p>
        </w:tc>
        <w:tc>
          <w:tcPr>
            <w:tcW w:w="419" w:type="pct"/>
          </w:tcPr>
          <w:p w:rsidR="00510CC5" w:rsidRPr="00083FA8" w:rsidRDefault="00510CC5" w:rsidP="00083FA8">
            <w:pPr>
              <w:jc w:val="center"/>
              <w:rPr>
                <w:rFonts w:ascii="宋体" w:hAnsi="宋体"/>
                <w:b/>
                <w:szCs w:val="21"/>
              </w:rPr>
            </w:pPr>
            <w:r w:rsidRPr="00083FA8">
              <w:rPr>
                <w:rFonts w:ascii="宋体" w:hAnsi="宋体"/>
                <w:b/>
                <w:szCs w:val="21"/>
              </w:rPr>
              <w:t>服务标准</w:t>
            </w:r>
          </w:p>
        </w:tc>
      </w:tr>
      <w:tr w:rsidR="00083FA8" w:rsidRPr="00083FA8" w:rsidTr="00764D2B">
        <w:tc>
          <w:tcPr>
            <w:tcW w:w="316" w:type="pct"/>
          </w:tcPr>
          <w:p w:rsidR="00510CC5" w:rsidRPr="00083FA8" w:rsidRDefault="00083FA8" w:rsidP="00083FA8">
            <w:pPr>
              <w:ind w:firstLineChars="200" w:firstLine="420"/>
              <w:jc w:val="left"/>
              <w:rPr>
                <w:rFonts w:ascii="宋体" w:hAnsi="宋体" w:cs="宋体"/>
                <w:szCs w:val="21"/>
              </w:rPr>
            </w:pPr>
            <w:r>
              <w:rPr>
                <w:rFonts w:ascii="宋体" w:hAnsi="宋体" w:cs="宋体" w:hint="eastAsia"/>
                <w:szCs w:val="21"/>
              </w:rPr>
              <w:t>1</w:t>
            </w:r>
            <w:r w:rsidRPr="00083FA8">
              <w:rPr>
                <w:rFonts w:ascii="宋体" w:hAnsi="宋体" w:cs="宋体" w:hint="eastAsia"/>
                <w:szCs w:val="21"/>
              </w:rPr>
              <w:t>1</w:t>
            </w:r>
          </w:p>
        </w:tc>
        <w:tc>
          <w:tcPr>
            <w:tcW w:w="502" w:type="pct"/>
          </w:tcPr>
          <w:p w:rsidR="00510CC5" w:rsidRPr="00083FA8" w:rsidRDefault="00083FA8" w:rsidP="00083FA8">
            <w:pPr>
              <w:jc w:val="left"/>
              <w:rPr>
                <w:rFonts w:ascii="宋体" w:hAnsi="宋体" w:cs="宋体"/>
                <w:szCs w:val="21"/>
              </w:rPr>
            </w:pPr>
            <w:r w:rsidRPr="00083FA8">
              <w:rPr>
                <w:rFonts w:ascii="宋体" w:hAnsi="宋体" w:cs="宋体" w:hint="eastAsia"/>
                <w:szCs w:val="21"/>
              </w:rPr>
              <w:t>水利部海河水利委员会水文局</w:t>
            </w:r>
          </w:p>
        </w:tc>
        <w:tc>
          <w:tcPr>
            <w:tcW w:w="670" w:type="pct"/>
          </w:tcPr>
          <w:p w:rsidR="00510CC5" w:rsidRPr="00083FA8" w:rsidRDefault="00083FA8" w:rsidP="00083FA8">
            <w:pPr>
              <w:jc w:val="left"/>
              <w:rPr>
                <w:rFonts w:ascii="宋体" w:hAnsi="宋体" w:cs="宋体"/>
                <w:szCs w:val="21"/>
              </w:rPr>
            </w:pPr>
            <w:r w:rsidRPr="00083FA8">
              <w:rPr>
                <w:rFonts w:ascii="宋体" w:hAnsi="宋体" w:cs="宋体" w:hint="eastAsia"/>
                <w:szCs w:val="21"/>
              </w:rPr>
              <w:t>山洪地质灾害与流域气象风险短临预报建设项目</w:t>
            </w:r>
          </w:p>
        </w:tc>
        <w:tc>
          <w:tcPr>
            <w:tcW w:w="2005" w:type="pct"/>
          </w:tcPr>
          <w:p w:rsidR="00083FA8" w:rsidRPr="00083FA8" w:rsidRDefault="00083FA8" w:rsidP="00083FA8">
            <w:pPr>
              <w:ind w:firstLineChars="200" w:firstLine="420"/>
              <w:jc w:val="left"/>
              <w:rPr>
                <w:rFonts w:ascii="宋体" w:hAnsi="宋体" w:cs="宋体"/>
                <w:szCs w:val="21"/>
              </w:rPr>
            </w:pPr>
            <w:bookmarkStart w:id="7" w:name="OLE_LINK146"/>
            <w:bookmarkStart w:id="8" w:name="OLE_LINK147"/>
            <w:r w:rsidRPr="00083FA8">
              <w:rPr>
                <w:rFonts w:ascii="宋体" w:hAnsi="宋体" w:cs="宋体" w:hint="eastAsia"/>
                <w:szCs w:val="21"/>
              </w:rPr>
              <w:t>围绕海河流域水安全保障与智慧防灾需求，开展“数据-模型-平台-服务”水文气象业务支撑系统建设，实现从历史数据深度挖掘到气象灾害风险预警服务落地的全链条能力升级。</w:t>
            </w:r>
            <w:bookmarkStart w:id="9" w:name="_GoBack"/>
            <w:bookmarkEnd w:id="9"/>
          </w:p>
          <w:p w:rsidR="00083FA8" w:rsidRPr="00083FA8" w:rsidRDefault="00083FA8" w:rsidP="00083FA8">
            <w:pPr>
              <w:ind w:firstLineChars="200" w:firstLine="420"/>
              <w:jc w:val="left"/>
              <w:rPr>
                <w:rFonts w:ascii="宋体" w:hAnsi="宋体" w:cs="宋体"/>
                <w:szCs w:val="21"/>
              </w:rPr>
            </w:pPr>
            <w:r w:rsidRPr="00083FA8">
              <w:rPr>
                <w:rFonts w:ascii="宋体" w:hAnsi="宋体" w:cs="宋体" w:hint="eastAsia"/>
                <w:szCs w:val="21"/>
              </w:rPr>
              <w:t>依托多源数据融合、水文气象耦合建模，通过汇集水利、气象、自然资源等部门的历史观测数据，生成水位、流量等关键参数长序列数据库；研发基于对流性降水配比的精细化定量降水短临预报订正技术；针对海河流域地形、下垫面特征，得到高分辨率、多过程模拟的海河流域WRF-Hydro洪水风险短临预报模型；提供短临时效内的河流洪水灾害气象风险预警产品，并打造智能高效数字化业务平台展示。</w:t>
            </w:r>
          </w:p>
          <w:p w:rsidR="00510CC5" w:rsidRPr="00083FA8" w:rsidRDefault="00083FA8" w:rsidP="00083FA8">
            <w:pPr>
              <w:ind w:firstLineChars="200" w:firstLine="420"/>
              <w:jc w:val="left"/>
              <w:rPr>
                <w:rFonts w:ascii="宋体" w:hAnsi="宋体" w:cs="宋体"/>
                <w:szCs w:val="21"/>
              </w:rPr>
            </w:pPr>
            <w:r w:rsidRPr="00083FA8">
              <w:rPr>
                <w:rFonts w:ascii="宋体" w:hAnsi="宋体" w:cs="宋体" w:hint="eastAsia"/>
                <w:szCs w:val="21"/>
              </w:rPr>
              <w:t>具体详见招标文件项目需求书。</w:t>
            </w:r>
            <w:bookmarkEnd w:id="7"/>
            <w:bookmarkEnd w:id="8"/>
          </w:p>
        </w:tc>
        <w:tc>
          <w:tcPr>
            <w:tcW w:w="418" w:type="pct"/>
          </w:tcPr>
          <w:p w:rsidR="00510CC5" w:rsidRPr="00083FA8" w:rsidRDefault="00083FA8" w:rsidP="00083FA8">
            <w:pPr>
              <w:jc w:val="left"/>
              <w:rPr>
                <w:rFonts w:ascii="宋体" w:hAnsi="宋体" w:cs="宋体"/>
                <w:szCs w:val="21"/>
              </w:rPr>
            </w:pPr>
            <w:bookmarkStart w:id="10" w:name="OLE_LINK144"/>
            <w:bookmarkStart w:id="11" w:name="OLE_LINK145"/>
            <w:r w:rsidRPr="00083FA8">
              <w:rPr>
                <w:rFonts w:ascii="宋体" w:hAnsi="宋体" w:cs="宋体"/>
                <w:szCs w:val="21"/>
              </w:rPr>
              <w:t>符合采购需求</w:t>
            </w:r>
            <w:bookmarkEnd w:id="10"/>
            <w:bookmarkEnd w:id="11"/>
          </w:p>
        </w:tc>
        <w:tc>
          <w:tcPr>
            <w:tcW w:w="669" w:type="pct"/>
          </w:tcPr>
          <w:p w:rsidR="00510CC5" w:rsidRPr="00083FA8" w:rsidRDefault="00083FA8" w:rsidP="00083FA8">
            <w:pPr>
              <w:jc w:val="left"/>
              <w:rPr>
                <w:rFonts w:ascii="宋体" w:hAnsi="宋体" w:cs="宋体"/>
                <w:szCs w:val="21"/>
              </w:rPr>
            </w:pPr>
            <w:bookmarkStart w:id="12" w:name="OLE_LINK142"/>
            <w:r w:rsidRPr="008115B8">
              <w:rPr>
                <w:rFonts w:ascii="宋体" w:hAnsi="宋体" w:cs="宋体" w:hint="eastAsia"/>
                <w:szCs w:val="21"/>
              </w:rPr>
              <w:t>自签署之日起生效，并在双方履行完毕约定书约定的所有义务后终止。</w:t>
            </w:r>
            <w:bookmarkEnd w:id="12"/>
          </w:p>
        </w:tc>
        <w:tc>
          <w:tcPr>
            <w:tcW w:w="419" w:type="pct"/>
          </w:tcPr>
          <w:p w:rsidR="00510CC5" w:rsidRPr="00083FA8" w:rsidRDefault="00083FA8" w:rsidP="00083FA8">
            <w:pPr>
              <w:jc w:val="left"/>
              <w:rPr>
                <w:rFonts w:ascii="宋体" w:hAnsi="宋体" w:cs="宋体"/>
                <w:szCs w:val="21"/>
              </w:rPr>
            </w:pPr>
            <w:r w:rsidRPr="00083FA8">
              <w:rPr>
                <w:rFonts w:ascii="宋体" w:hAnsi="宋体" w:cs="宋体"/>
                <w:szCs w:val="21"/>
              </w:rPr>
              <w:t>符合采购需求</w:t>
            </w:r>
          </w:p>
        </w:tc>
      </w:tr>
    </w:tbl>
    <w:p w:rsidR="00C45931" w:rsidRDefault="00083FA8" w:rsidP="00C45931">
      <w:pPr>
        <w:pStyle w:val="a5"/>
        <w:numPr>
          <w:ilvl w:val="0"/>
          <w:numId w:val="2"/>
        </w:numPr>
        <w:spacing w:beforeLines="50" w:afterLines="50" w:line="360" w:lineRule="auto"/>
        <w:ind w:firstLineChars="0"/>
        <w:rPr>
          <w:rFonts w:ascii="宋体" w:hAnsi="宋体" w:hint="eastAsia"/>
          <w:b/>
          <w:sz w:val="24"/>
          <w:szCs w:val="24"/>
        </w:rPr>
      </w:pPr>
      <w:r w:rsidRPr="00C45931">
        <w:rPr>
          <w:rFonts w:ascii="宋体" w:hAnsi="宋体"/>
          <w:b/>
          <w:sz w:val="24"/>
          <w:szCs w:val="24"/>
        </w:rPr>
        <w:t>评审专家名单：</w:t>
      </w:r>
    </w:p>
    <w:p w:rsidR="00510CC5" w:rsidRPr="00C45931" w:rsidRDefault="00083FA8" w:rsidP="00C45931">
      <w:pPr>
        <w:pStyle w:val="a5"/>
        <w:spacing w:beforeLines="50" w:afterLines="50" w:line="360" w:lineRule="auto"/>
        <w:ind w:left="420" w:firstLineChars="0" w:firstLine="0"/>
        <w:rPr>
          <w:rFonts w:ascii="宋体" w:hAnsi="宋体" w:hint="eastAsia"/>
          <w:b/>
          <w:sz w:val="24"/>
          <w:szCs w:val="24"/>
        </w:rPr>
      </w:pPr>
      <w:r w:rsidRPr="00C45931">
        <w:rPr>
          <w:rFonts w:ascii="宋体" w:hAnsi="宋体" w:hint="eastAsia"/>
          <w:szCs w:val="21"/>
        </w:rPr>
        <w:t>王庆元、王军、尹新鸣、靳彬、郭永平</w:t>
      </w:r>
    </w:p>
    <w:p w:rsidR="00083FA8" w:rsidRPr="00C45931" w:rsidRDefault="00083FA8" w:rsidP="00C45931">
      <w:pPr>
        <w:pStyle w:val="a5"/>
        <w:numPr>
          <w:ilvl w:val="0"/>
          <w:numId w:val="2"/>
        </w:numPr>
        <w:spacing w:beforeLines="50" w:afterLines="50" w:line="360" w:lineRule="auto"/>
        <w:ind w:firstLineChars="0"/>
        <w:rPr>
          <w:rFonts w:ascii="宋体" w:hAnsi="宋体" w:hint="eastAsia"/>
          <w:b/>
          <w:sz w:val="24"/>
          <w:szCs w:val="24"/>
        </w:rPr>
      </w:pPr>
      <w:r w:rsidRPr="00C45931">
        <w:rPr>
          <w:rFonts w:ascii="宋体" w:hAnsi="宋体" w:hint="eastAsia"/>
          <w:b/>
          <w:sz w:val="24"/>
          <w:szCs w:val="24"/>
        </w:rPr>
        <w:lastRenderedPageBreak/>
        <w:t>代理费服务收费标准及金额：</w:t>
      </w:r>
    </w:p>
    <w:p w:rsidR="00083FA8" w:rsidRPr="00C45931" w:rsidRDefault="00083FA8" w:rsidP="00C45931">
      <w:pPr>
        <w:pStyle w:val="a5"/>
        <w:spacing w:beforeLines="50" w:afterLines="50" w:line="360" w:lineRule="auto"/>
        <w:ind w:left="420" w:firstLineChars="0" w:firstLine="0"/>
        <w:rPr>
          <w:rFonts w:ascii="宋体" w:hAnsi="宋体" w:hint="eastAsia"/>
          <w:szCs w:val="21"/>
        </w:rPr>
      </w:pPr>
      <w:r w:rsidRPr="00C45931">
        <w:rPr>
          <w:rFonts w:ascii="宋体" w:hAnsi="宋体" w:hint="eastAsia"/>
          <w:szCs w:val="21"/>
        </w:rPr>
        <w:t>本项目代理费收费标准：按国家发展计划委员会“计价格（2002）1980号”文件支付</w:t>
      </w:r>
      <w:r w:rsidR="00764D2B" w:rsidRPr="00C45931">
        <w:rPr>
          <w:rFonts w:ascii="宋体" w:hAnsi="宋体" w:hint="eastAsia"/>
          <w:szCs w:val="21"/>
        </w:rPr>
        <w:t>。</w:t>
      </w:r>
    </w:p>
    <w:p w:rsidR="00083FA8" w:rsidRDefault="00083FA8" w:rsidP="00C45931">
      <w:pPr>
        <w:pStyle w:val="a5"/>
        <w:spacing w:beforeLines="50" w:afterLines="50" w:line="360" w:lineRule="auto"/>
        <w:ind w:left="420" w:firstLineChars="0" w:firstLine="0"/>
        <w:rPr>
          <w:rFonts w:ascii="宋体" w:hAnsi="宋体" w:hint="eastAsia"/>
          <w:bCs/>
          <w:sz w:val="24"/>
          <w:szCs w:val="24"/>
        </w:rPr>
      </w:pPr>
      <w:r w:rsidRPr="00C45931">
        <w:rPr>
          <w:rFonts w:ascii="宋体" w:hAnsi="宋体" w:hint="eastAsia"/>
          <w:szCs w:val="21"/>
        </w:rPr>
        <w:t>本项目代理费总金额</w:t>
      </w:r>
      <w:r w:rsidR="00764D2B" w:rsidRPr="00C45931">
        <w:rPr>
          <w:rFonts w:ascii="宋体" w:hAnsi="宋体" w:hint="eastAsia"/>
          <w:szCs w:val="21"/>
        </w:rPr>
        <w:t>：12000.00（元）</w:t>
      </w:r>
    </w:p>
    <w:p w:rsidR="00764D2B" w:rsidRPr="00C45931" w:rsidRDefault="00764D2B" w:rsidP="00C45931">
      <w:pPr>
        <w:pStyle w:val="a5"/>
        <w:numPr>
          <w:ilvl w:val="0"/>
          <w:numId w:val="2"/>
        </w:numPr>
        <w:spacing w:beforeLines="50" w:afterLines="50" w:line="360" w:lineRule="auto"/>
        <w:ind w:firstLineChars="0"/>
        <w:rPr>
          <w:rFonts w:ascii="宋体" w:hAnsi="宋体" w:hint="eastAsia"/>
          <w:b/>
          <w:sz w:val="24"/>
          <w:szCs w:val="24"/>
        </w:rPr>
      </w:pPr>
      <w:r w:rsidRPr="00C45931">
        <w:rPr>
          <w:rFonts w:ascii="宋体" w:hAnsi="宋体"/>
          <w:b/>
          <w:sz w:val="24"/>
          <w:szCs w:val="24"/>
        </w:rPr>
        <w:t>公告期限：</w:t>
      </w:r>
      <w:r w:rsidR="00C45931" w:rsidRPr="00C45931">
        <w:rPr>
          <w:rFonts w:ascii="宋体" w:hAnsi="宋体"/>
          <w:szCs w:val="21"/>
        </w:rPr>
        <w:t>自本公告发布之日起</w:t>
      </w:r>
      <w:r w:rsidR="00C45931" w:rsidRPr="00C45931">
        <w:rPr>
          <w:rFonts w:ascii="宋体" w:hAnsi="宋体" w:hint="eastAsia"/>
          <w:szCs w:val="21"/>
        </w:rPr>
        <w:t>1个工作日。</w:t>
      </w:r>
    </w:p>
    <w:p w:rsidR="00764D2B" w:rsidRPr="00C45931" w:rsidRDefault="00764D2B" w:rsidP="00C45931">
      <w:pPr>
        <w:pStyle w:val="a5"/>
        <w:numPr>
          <w:ilvl w:val="0"/>
          <w:numId w:val="2"/>
        </w:numPr>
        <w:spacing w:beforeLines="50" w:afterLines="50" w:line="360" w:lineRule="auto"/>
        <w:ind w:firstLineChars="0"/>
        <w:rPr>
          <w:rFonts w:ascii="宋体" w:hAnsi="宋体" w:hint="eastAsia"/>
          <w:b/>
          <w:sz w:val="24"/>
          <w:szCs w:val="24"/>
        </w:rPr>
      </w:pPr>
      <w:r w:rsidRPr="00C45931">
        <w:rPr>
          <w:rFonts w:ascii="宋体" w:hAnsi="宋体" w:hint="eastAsia"/>
          <w:b/>
          <w:sz w:val="24"/>
          <w:szCs w:val="24"/>
        </w:rPr>
        <w:t>其它补充事宜：</w:t>
      </w:r>
    </w:p>
    <w:p w:rsidR="00764D2B" w:rsidRPr="00C45931" w:rsidRDefault="00764D2B" w:rsidP="00C45931">
      <w:pPr>
        <w:pStyle w:val="a5"/>
        <w:numPr>
          <w:ilvl w:val="0"/>
          <w:numId w:val="2"/>
        </w:numPr>
        <w:spacing w:beforeLines="50" w:afterLines="50" w:line="360" w:lineRule="auto"/>
        <w:ind w:firstLineChars="0"/>
        <w:rPr>
          <w:rFonts w:ascii="宋体" w:hAnsi="宋体"/>
          <w:b/>
          <w:sz w:val="24"/>
          <w:szCs w:val="24"/>
        </w:rPr>
      </w:pPr>
      <w:r w:rsidRPr="00C45931">
        <w:rPr>
          <w:rFonts w:ascii="宋体" w:hAnsi="宋体" w:hint="eastAsia"/>
          <w:b/>
          <w:sz w:val="24"/>
          <w:szCs w:val="24"/>
        </w:rPr>
        <w:t>采购人的名称、地址和联系方式</w:t>
      </w:r>
    </w:p>
    <w:p w:rsidR="00764D2B" w:rsidRDefault="00764D2B" w:rsidP="00764D2B">
      <w:pPr>
        <w:widowControl/>
        <w:shd w:val="clear" w:color="auto" w:fill="FFFFFF"/>
        <w:spacing w:line="360" w:lineRule="auto"/>
        <w:jc w:val="left"/>
        <w:rPr>
          <w:rFonts w:ascii="宋体" w:hAnsi="宋体" w:cs="宋体"/>
          <w:szCs w:val="21"/>
        </w:rPr>
      </w:pPr>
      <w:r>
        <w:rPr>
          <w:rFonts w:ascii="宋体" w:hAnsi="宋体" w:cs="宋体" w:hint="eastAsia"/>
          <w:szCs w:val="21"/>
        </w:rPr>
        <w:t>1. 采购人名称：天津市气象台</w:t>
      </w:r>
    </w:p>
    <w:p w:rsidR="00764D2B" w:rsidRDefault="00764D2B" w:rsidP="00764D2B">
      <w:pPr>
        <w:widowControl/>
        <w:shd w:val="clear" w:color="auto" w:fill="FFFFFF"/>
        <w:spacing w:line="360" w:lineRule="auto"/>
        <w:jc w:val="left"/>
        <w:rPr>
          <w:rFonts w:ascii="宋体" w:hAnsi="宋体" w:cs="宋体"/>
          <w:szCs w:val="21"/>
        </w:rPr>
      </w:pPr>
      <w:r>
        <w:rPr>
          <w:rFonts w:ascii="宋体" w:hAnsi="宋体" w:cs="宋体" w:hint="eastAsia"/>
          <w:szCs w:val="21"/>
        </w:rPr>
        <w:t>2. 采购人地址：天津市河西区气象台路100号</w:t>
      </w:r>
    </w:p>
    <w:p w:rsidR="00764D2B" w:rsidRDefault="00764D2B" w:rsidP="00764D2B">
      <w:pPr>
        <w:widowControl/>
        <w:shd w:val="clear" w:color="auto" w:fill="FFFFFF"/>
        <w:spacing w:line="360" w:lineRule="auto"/>
        <w:jc w:val="left"/>
        <w:rPr>
          <w:rFonts w:asciiTheme="majorEastAsia" w:eastAsiaTheme="majorEastAsia" w:hAnsiTheme="majorEastAsia" w:cs="宋体"/>
          <w:color w:val="000000"/>
          <w:szCs w:val="21"/>
        </w:rPr>
      </w:pPr>
      <w:r>
        <w:rPr>
          <w:rFonts w:ascii="宋体" w:hAnsi="宋体" w:cs="宋体" w:hint="eastAsia"/>
          <w:color w:val="000000"/>
          <w:szCs w:val="21"/>
        </w:rPr>
        <w:t>3. 采购人联系人和联系电话：</w:t>
      </w:r>
      <w:r>
        <w:rPr>
          <w:rFonts w:hint="eastAsia"/>
          <w:szCs w:val="21"/>
        </w:rPr>
        <w:t>李胜山</w:t>
      </w:r>
      <w:r>
        <w:rPr>
          <w:szCs w:val="21"/>
        </w:rPr>
        <w:t xml:space="preserve">  </w:t>
      </w:r>
      <w:bookmarkStart w:id="13" w:name="OLE_LINK65"/>
      <w:r>
        <w:rPr>
          <w:rFonts w:asciiTheme="majorEastAsia" w:eastAsiaTheme="majorEastAsia" w:hAnsiTheme="majorEastAsia" w:hint="eastAsia"/>
          <w:szCs w:val="21"/>
        </w:rPr>
        <w:t>022-23374153</w:t>
      </w:r>
      <w:bookmarkEnd w:id="13"/>
    </w:p>
    <w:p w:rsidR="00764D2B" w:rsidRPr="00C45931" w:rsidRDefault="00764D2B" w:rsidP="00C45931">
      <w:pPr>
        <w:pStyle w:val="a5"/>
        <w:numPr>
          <w:ilvl w:val="0"/>
          <w:numId w:val="2"/>
        </w:numPr>
        <w:spacing w:beforeLines="50" w:afterLines="50" w:line="360" w:lineRule="auto"/>
        <w:ind w:firstLineChars="0"/>
        <w:rPr>
          <w:rFonts w:ascii="宋体" w:hAnsi="宋体"/>
          <w:b/>
          <w:sz w:val="24"/>
          <w:szCs w:val="24"/>
        </w:rPr>
      </w:pPr>
      <w:r w:rsidRPr="00C45931">
        <w:rPr>
          <w:rFonts w:ascii="宋体" w:hAnsi="宋体" w:hint="eastAsia"/>
          <w:b/>
          <w:sz w:val="24"/>
          <w:szCs w:val="24"/>
        </w:rPr>
        <w:t>采购代理机构的名称、地址和联系方式</w:t>
      </w:r>
    </w:p>
    <w:p w:rsidR="00764D2B" w:rsidRDefault="00764D2B" w:rsidP="00764D2B">
      <w:pPr>
        <w:widowControl/>
        <w:shd w:val="clear" w:color="auto" w:fill="FFFFFF"/>
        <w:spacing w:line="360" w:lineRule="auto"/>
        <w:jc w:val="left"/>
        <w:rPr>
          <w:rFonts w:ascii="宋体" w:hAnsi="宋体" w:cs="宋体"/>
          <w:szCs w:val="21"/>
        </w:rPr>
      </w:pPr>
      <w:r>
        <w:rPr>
          <w:rFonts w:ascii="宋体" w:hAnsi="宋体" w:cs="宋体" w:hint="eastAsia"/>
          <w:szCs w:val="21"/>
        </w:rPr>
        <w:t>1. 采购代理机构名称：</w:t>
      </w:r>
      <w:bookmarkStart w:id="14" w:name="OLE_LINK20"/>
      <w:bookmarkStart w:id="15" w:name="OLE_LINK19"/>
      <w:r>
        <w:rPr>
          <w:rFonts w:ascii="宋体" w:hAnsi="宋体" w:cs="宋体" w:hint="eastAsia"/>
          <w:szCs w:val="21"/>
        </w:rPr>
        <w:t>天津津建工程咨询有限公司</w:t>
      </w:r>
      <w:bookmarkEnd w:id="14"/>
      <w:bookmarkEnd w:id="15"/>
    </w:p>
    <w:p w:rsidR="00764D2B" w:rsidRDefault="00764D2B" w:rsidP="00764D2B">
      <w:pPr>
        <w:widowControl/>
        <w:shd w:val="clear" w:color="auto" w:fill="FFFFFF"/>
        <w:spacing w:line="360" w:lineRule="auto"/>
        <w:jc w:val="left"/>
        <w:rPr>
          <w:rFonts w:ascii="宋体" w:hAnsi="宋体" w:cs="宋体"/>
          <w:szCs w:val="21"/>
        </w:rPr>
      </w:pPr>
      <w:r>
        <w:rPr>
          <w:rFonts w:ascii="宋体" w:hAnsi="宋体" w:cs="宋体" w:hint="eastAsia"/>
          <w:szCs w:val="21"/>
        </w:rPr>
        <w:t>2. 采购代理机构地址：天津市河北区狮子林大街200号泰鸿大厦606</w:t>
      </w:r>
    </w:p>
    <w:p w:rsidR="00764D2B" w:rsidRPr="00764D2B" w:rsidRDefault="00764D2B" w:rsidP="00764D2B">
      <w:pPr>
        <w:widowControl/>
        <w:shd w:val="clear" w:color="auto" w:fill="FFFFFF"/>
        <w:spacing w:line="360" w:lineRule="auto"/>
        <w:jc w:val="left"/>
        <w:rPr>
          <w:rFonts w:ascii="宋体" w:hAnsi="宋体" w:cs="宋体"/>
          <w:szCs w:val="21"/>
        </w:rPr>
      </w:pPr>
      <w:r>
        <w:rPr>
          <w:rFonts w:ascii="宋体" w:hAnsi="宋体" w:cs="宋体" w:hint="eastAsia"/>
          <w:szCs w:val="21"/>
        </w:rPr>
        <w:t xml:space="preserve">3. 采购代理机构联系电话：张杨 </w:t>
      </w:r>
      <w:r w:rsidR="00C45931">
        <w:rPr>
          <w:rFonts w:ascii="宋体" w:hAnsi="宋体" w:cs="宋体" w:hint="eastAsia"/>
          <w:szCs w:val="21"/>
        </w:rPr>
        <w:t xml:space="preserve"> 022-262923322</w:t>
      </w:r>
    </w:p>
    <w:sectPr w:rsidR="00764D2B" w:rsidRPr="00764D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5855" w:rsidRDefault="009E5855" w:rsidP="00510CC5">
      <w:r>
        <w:separator/>
      </w:r>
    </w:p>
  </w:endnote>
  <w:endnote w:type="continuationSeparator" w:id="1">
    <w:p w:rsidR="009E5855" w:rsidRDefault="009E5855" w:rsidP="00510C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5855" w:rsidRDefault="009E5855" w:rsidP="00510CC5">
      <w:r>
        <w:separator/>
      </w:r>
    </w:p>
  </w:footnote>
  <w:footnote w:type="continuationSeparator" w:id="1">
    <w:p w:rsidR="009E5855" w:rsidRDefault="009E5855" w:rsidP="00510C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F38EF"/>
    <w:multiLevelType w:val="hybridMultilevel"/>
    <w:tmpl w:val="55807222"/>
    <w:lvl w:ilvl="0" w:tplc="E2C658AC">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7557851"/>
    <w:multiLevelType w:val="hybridMultilevel"/>
    <w:tmpl w:val="D3643404"/>
    <w:lvl w:ilvl="0" w:tplc="75C0D4C2">
      <w:start w:val="1"/>
      <w:numFmt w:val="japaneseCounting"/>
      <w:lvlText w:val="%1、"/>
      <w:lvlJc w:val="left"/>
      <w:pPr>
        <w:ind w:left="720" w:hanging="72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10CC5"/>
    <w:rsid w:val="00083FA8"/>
    <w:rsid w:val="00342A9B"/>
    <w:rsid w:val="00510CC5"/>
    <w:rsid w:val="00764D2B"/>
    <w:rsid w:val="009E5855"/>
    <w:rsid w:val="00C459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10C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10CC5"/>
    <w:rPr>
      <w:sz w:val="18"/>
      <w:szCs w:val="18"/>
    </w:rPr>
  </w:style>
  <w:style w:type="paragraph" w:styleId="a4">
    <w:name w:val="footer"/>
    <w:basedOn w:val="a"/>
    <w:link w:val="Char0"/>
    <w:uiPriority w:val="99"/>
    <w:semiHidden/>
    <w:unhideWhenUsed/>
    <w:rsid w:val="00510CC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10CC5"/>
    <w:rPr>
      <w:sz w:val="18"/>
      <w:szCs w:val="18"/>
    </w:rPr>
  </w:style>
  <w:style w:type="paragraph" w:styleId="a5">
    <w:name w:val="List Paragraph"/>
    <w:basedOn w:val="a"/>
    <w:uiPriority w:val="34"/>
    <w:qFormat/>
    <w:rsid w:val="00510CC5"/>
    <w:pPr>
      <w:ind w:firstLineChars="200" w:firstLine="420"/>
    </w:pPr>
  </w:style>
  <w:style w:type="table" w:styleId="a6">
    <w:name w:val="Table Grid"/>
    <w:basedOn w:val="a1"/>
    <w:uiPriority w:val="59"/>
    <w:rsid w:val="00510CC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2026-01-16T02:25:00Z</dcterms:created>
  <dcterms:modified xsi:type="dcterms:W3CDTF">2026-01-16T03:19:00Z</dcterms:modified>
</cp:coreProperties>
</file>